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3E" w:rsidRPr="005C03CC" w:rsidRDefault="009D0D01" w:rsidP="009D0D01">
      <w:pPr>
        <w:pStyle w:val="Title"/>
        <w:jc w:val="center"/>
        <w:rPr>
          <w:rFonts w:asciiTheme="minorHAnsi" w:hAnsiTheme="minorHAnsi"/>
        </w:rPr>
      </w:pPr>
      <w:r w:rsidRPr="009D0D01">
        <w:rPr>
          <w:rFonts w:asciiTheme="minorHAnsi" w:hAnsiTheme="minorHAnsi"/>
        </w:rPr>
        <w:t>Communiqué de presse</w:t>
      </w:r>
    </w:p>
    <w:p w:rsidR="004E6A62" w:rsidRDefault="004E6A62" w:rsidP="0008214C">
      <w:pPr>
        <w:jc w:val="both"/>
      </w:pPr>
    </w:p>
    <w:p w:rsidR="004E6A62" w:rsidRPr="0008432F" w:rsidRDefault="004E6A62" w:rsidP="004E6A62">
      <w:pPr>
        <w:jc w:val="center"/>
        <w:rPr>
          <w:b/>
          <w:sz w:val="32"/>
          <w:szCs w:val="32"/>
        </w:rPr>
      </w:pPr>
      <w:r w:rsidRPr="0008432F">
        <w:rPr>
          <w:b/>
          <w:sz w:val="32"/>
          <w:szCs w:val="32"/>
        </w:rPr>
        <w:t xml:space="preserve">B-Science, le congrès des </w:t>
      </w:r>
      <w:r w:rsidR="00153EF8">
        <w:rPr>
          <w:b/>
          <w:sz w:val="32"/>
          <w:szCs w:val="32"/>
        </w:rPr>
        <w:t>S</w:t>
      </w:r>
      <w:r w:rsidRPr="0008432F">
        <w:rPr>
          <w:b/>
          <w:sz w:val="32"/>
          <w:szCs w:val="32"/>
        </w:rPr>
        <w:t>ciences comportementales</w:t>
      </w:r>
    </w:p>
    <w:p w:rsidR="004E6A62" w:rsidRPr="004E6A62" w:rsidRDefault="004E6A62" w:rsidP="004E6A62">
      <w:pPr>
        <w:jc w:val="center"/>
        <w:rPr>
          <w:i/>
          <w:sz w:val="20"/>
          <w:szCs w:val="20"/>
        </w:rPr>
      </w:pPr>
      <w:r w:rsidRPr="004E6A62">
        <w:rPr>
          <w:i/>
          <w:sz w:val="20"/>
          <w:szCs w:val="20"/>
        </w:rPr>
        <w:t>Sur le thème de l’</w:t>
      </w:r>
      <w:r w:rsidRPr="004E6A62">
        <w:rPr>
          <w:b/>
          <w:i/>
          <w:sz w:val="20"/>
          <w:szCs w:val="20"/>
        </w:rPr>
        <w:t>influence personnelle et professionnelle</w:t>
      </w:r>
    </w:p>
    <w:p w:rsidR="0008214C" w:rsidRDefault="0008214C" w:rsidP="0008214C">
      <w:pPr>
        <w:jc w:val="both"/>
      </w:pPr>
    </w:p>
    <w:p w:rsidR="0008214C" w:rsidRDefault="0008214C" w:rsidP="0008214C">
      <w:pPr>
        <w:jc w:val="both"/>
      </w:pPr>
    </w:p>
    <w:p w:rsidR="0008214C" w:rsidRPr="00750F5B" w:rsidRDefault="0008214C" w:rsidP="0008214C">
      <w:pPr>
        <w:jc w:val="both"/>
        <w:rPr>
          <w:i/>
          <w:szCs w:val="28"/>
        </w:rPr>
      </w:pPr>
      <w:r w:rsidRPr="00750F5B">
        <w:rPr>
          <w:i/>
          <w:szCs w:val="28"/>
        </w:rPr>
        <w:t>Othello a l’immense plaisir d’organiser à Paris</w:t>
      </w:r>
      <w:r w:rsidR="0057240C" w:rsidRPr="00750F5B">
        <w:rPr>
          <w:i/>
          <w:szCs w:val="28"/>
        </w:rPr>
        <w:t xml:space="preserve"> le 28 novembre 2015 un</w:t>
      </w:r>
      <w:r w:rsidRPr="00750F5B">
        <w:rPr>
          <w:i/>
          <w:szCs w:val="28"/>
        </w:rPr>
        <w:t xml:space="preserve"> congrès dédié aux </w:t>
      </w:r>
      <w:r w:rsidR="00153EF8" w:rsidRPr="00750F5B">
        <w:rPr>
          <w:i/>
          <w:szCs w:val="28"/>
        </w:rPr>
        <w:t>S</w:t>
      </w:r>
      <w:r w:rsidRPr="00750F5B">
        <w:rPr>
          <w:i/>
          <w:szCs w:val="28"/>
        </w:rPr>
        <w:t>ciences comportementale</w:t>
      </w:r>
      <w:r w:rsidR="005B3F46" w:rsidRPr="00750F5B">
        <w:rPr>
          <w:i/>
          <w:szCs w:val="28"/>
        </w:rPr>
        <w:t>s. Cinq</w:t>
      </w:r>
      <w:r w:rsidR="004E6A62" w:rsidRPr="00750F5B">
        <w:rPr>
          <w:i/>
          <w:szCs w:val="28"/>
        </w:rPr>
        <w:t xml:space="preserve"> conférences pratiques  s</w:t>
      </w:r>
      <w:r w:rsidR="00A0127D" w:rsidRPr="00750F5B">
        <w:rPr>
          <w:i/>
          <w:szCs w:val="28"/>
        </w:rPr>
        <w:t>er</w:t>
      </w:r>
      <w:r w:rsidR="004E6A62" w:rsidRPr="00750F5B">
        <w:rPr>
          <w:i/>
          <w:szCs w:val="28"/>
        </w:rPr>
        <w:t xml:space="preserve">ont </w:t>
      </w:r>
      <w:r w:rsidRPr="00750F5B">
        <w:rPr>
          <w:i/>
          <w:szCs w:val="28"/>
        </w:rPr>
        <w:t xml:space="preserve">dispensées </w:t>
      </w:r>
      <w:r w:rsidR="004E6A62" w:rsidRPr="00750F5B">
        <w:rPr>
          <w:i/>
          <w:szCs w:val="28"/>
        </w:rPr>
        <w:t xml:space="preserve">toute la journée </w:t>
      </w:r>
      <w:r w:rsidRPr="00750F5B">
        <w:rPr>
          <w:i/>
          <w:szCs w:val="28"/>
        </w:rPr>
        <w:t>par des professionnels de la communication.</w:t>
      </w:r>
      <w:r w:rsidR="004E6A62" w:rsidRPr="00750F5B">
        <w:rPr>
          <w:i/>
          <w:szCs w:val="28"/>
        </w:rPr>
        <w:t xml:space="preserve"> </w:t>
      </w:r>
      <w:r w:rsidR="00153EF8" w:rsidRPr="00750F5B">
        <w:rPr>
          <w:i/>
          <w:szCs w:val="28"/>
        </w:rPr>
        <w:t>Reposant sur des fondements scientifiques et des recherches en psychologie sociale</w:t>
      </w:r>
      <w:r w:rsidR="004E6A62" w:rsidRPr="00750F5B">
        <w:rPr>
          <w:i/>
          <w:szCs w:val="28"/>
        </w:rPr>
        <w:t xml:space="preserve">, elles abordent le thème de l’influence personnelle et professionnelle. </w:t>
      </w:r>
    </w:p>
    <w:p w:rsidR="004E6A62" w:rsidRPr="00750F5B" w:rsidRDefault="004E6A62" w:rsidP="0008214C">
      <w:pPr>
        <w:jc w:val="both"/>
        <w:rPr>
          <w:i/>
          <w:sz w:val="22"/>
        </w:rPr>
      </w:pPr>
    </w:p>
    <w:p w:rsidR="004E6A62" w:rsidRPr="00750F5B" w:rsidRDefault="009D0D01" w:rsidP="0008214C">
      <w:pPr>
        <w:jc w:val="both"/>
        <w:rPr>
          <w:sz w:val="22"/>
        </w:rPr>
      </w:pPr>
      <w:r w:rsidRPr="00750F5B">
        <w:rPr>
          <w:noProof/>
          <w:sz w:val="22"/>
          <w:lang w:val="en-US"/>
        </w:rPr>
        <w:drawing>
          <wp:anchor distT="0" distB="0" distL="114300" distR="114300" simplePos="0" relativeHeight="251669504" behindDoc="0" locked="0" layoutInCell="1" allowOverlap="1" wp14:anchorId="601796A8" wp14:editId="03FBA6D1">
            <wp:simplePos x="0" y="0"/>
            <wp:positionH relativeFrom="column">
              <wp:posOffset>4478655</wp:posOffset>
            </wp:positionH>
            <wp:positionV relativeFrom="paragraph">
              <wp:posOffset>488315</wp:posOffset>
            </wp:positionV>
            <wp:extent cx="1278255" cy="2044065"/>
            <wp:effectExtent l="0" t="0" r="0" b="0"/>
            <wp:wrapSquare wrapText="bothSides"/>
            <wp:docPr id="1" name="Picture 1" descr="https://s.evbuc.com/https_proxy?url=http%3A%2F%2Fothello-group.com%2Fbscience-28-novembre-2015.png&amp;sig=ADR2i78wsN4Qd3-Yado1unefaw0jn_VV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evbuc.com/https_proxy?url=http%3A%2F%2Fothello-group.com%2Fbscience-28-novembre-2015.png&amp;sig=ADR2i78wsN4Qd3-Yado1unefaw0jn_VV6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A62" w:rsidRPr="00750F5B">
        <w:rPr>
          <w:b/>
          <w:sz w:val="22"/>
        </w:rPr>
        <w:t xml:space="preserve">Paris, </w:t>
      </w:r>
      <w:r w:rsidR="00A0127D" w:rsidRPr="00750F5B">
        <w:rPr>
          <w:b/>
          <w:sz w:val="22"/>
        </w:rPr>
        <w:t>le 30</w:t>
      </w:r>
      <w:r w:rsidR="0008432F" w:rsidRPr="00750F5B">
        <w:rPr>
          <w:b/>
          <w:sz w:val="22"/>
        </w:rPr>
        <w:t xml:space="preserve"> octobre 2015 </w:t>
      </w:r>
      <w:r w:rsidR="0057240C" w:rsidRPr="00750F5B">
        <w:rPr>
          <w:b/>
          <w:sz w:val="22"/>
        </w:rPr>
        <w:t>–</w:t>
      </w:r>
      <w:r w:rsidR="0008432F" w:rsidRPr="00750F5B">
        <w:rPr>
          <w:b/>
          <w:sz w:val="22"/>
        </w:rPr>
        <w:t xml:space="preserve"> </w:t>
      </w:r>
      <w:r w:rsidR="0057240C" w:rsidRPr="00750F5B">
        <w:rPr>
          <w:sz w:val="22"/>
        </w:rPr>
        <w:t xml:space="preserve">Othello organise pour la première fois un congrès dédié aux </w:t>
      </w:r>
      <w:r w:rsidR="00B34C0E" w:rsidRPr="00750F5B">
        <w:rPr>
          <w:sz w:val="22"/>
        </w:rPr>
        <w:t>S</w:t>
      </w:r>
      <w:r w:rsidR="0057240C" w:rsidRPr="00750F5B">
        <w:rPr>
          <w:sz w:val="22"/>
        </w:rPr>
        <w:t>ciences comportementales sur le thème de l’influence personnelle et professionnelle. L’ambition de cette rencont</w:t>
      </w:r>
      <w:r w:rsidR="005B3F46" w:rsidRPr="00750F5B">
        <w:rPr>
          <w:sz w:val="22"/>
        </w:rPr>
        <w:t>re est d’aborder ces questions à l’aide d’études scient</w:t>
      </w:r>
      <w:r w:rsidR="00B34C0E" w:rsidRPr="00750F5B">
        <w:rPr>
          <w:sz w:val="22"/>
        </w:rPr>
        <w:t xml:space="preserve">ifiques et </w:t>
      </w:r>
      <w:r w:rsidR="00F25B4D" w:rsidRPr="00750F5B">
        <w:rPr>
          <w:sz w:val="22"/>
        </w:rPr>
        <w:t>de l’expertise d</w:t>
      </w:r>
      <w:r w:rsidR="005B3F46" w:rsidRPr="00750F5B">
        <w:rPr>
          <w:sz w:val="22"/>
        </w:rPr>
        <w:t>es intervenants</w:t>
      </w:r>
      <w:r w:rsidR="00127774" w:rsidRPr="00750F5B">
        <w:rPr>
          <w:sz w:val="22"/>
        </w:rPr>
        <w:t xml:space="preserve">. </w:t>
      </w:r>
      <w:r w:rsidR="00F25B4D" w:rsidRPr="00750F5B">
        <w:rPr>
          <w:sz w:val="22"/>
        </w:rPr>
        <w:t xml:space="preserve">Les interventions </w:t>
      </w:r>
      <w:r w:rsidR="00127774" w:rsidRPr="00750F5B">
        <w:rPr>
          <w:sz w:val="22"/>
        </w:rPr>
        <w:t>apporteront les outils nécessaires à une influence personnelle et professionnelle réussies.</w:t>
      </w:r>
    </w:p>
    <w:p w:rsidR="005B3F46" w:rsidRPr="00750F5B" w:rsidRDefault="005B3F46" w:rsidP="0008214C">
      <w:pPr>
        <w:jc w:val="both"/>
        <w:rPr>
          <w:sz w:val="22"/>
        </w:rPr>
      </w:pPr>
    </w:p>
    <w:p w:rsidR="005B3F46" w:rsidRPr="00750F5B" w:rsidRDefault="005B3F46" w:rsidP="0008214C">
      <w:pPr>
        <w:jc w:val="both"/>
        <w:rPr>
          <w:sz w:val="22"/>
        </w:rPr>
      </w:pPr>
      <w:r w:rsidRPr="00750F5B">
        <w:rPr>
          <w:sz w:val="22"/>
        </w:rPr>
        <w:t>Cinq conférences</w:t>
      </w:r>
      <w:r w:rsidR="008C54ED" w:rsidRPr="00750F5B">
        <w:rPr>
          <w:sz w:val="22"/>
        </w:rPr>
        <w:t xml:space="preserve"> d’une heure chacune</w:t>
      </w:r>
      <w:r w:rsidRPr="00750F5B">
        <w:rPr>
          <w:sz w:val="22"/>
        </w:rPr>
        <w:t xml:space="preserve"> s</w:t>
      </w:r>
      <w:r w:rsidR="00FF780B" w:rsidRPr="00750F5B">
        <w:rPr>
          <w:sz w:val="22"/>
        </w:rPr>
        <w:t>er</w:t>
      </w:r>
      <w:r w:rsidRPr="00750F5B">
        <w:rPr>
          <w:sz w:val="22"/>
        </w:rPr>
        <w:t xml:space="preserve">ont dispensées pendant cette journée. </w:t>
      </w:r>
      <w:r w:rsidR="008C54ED" w:rsidRPr="00750F5B">
        <w:rPr>
          <w:sz w:val="22"/>
        </w:rPr>
        <w:t xml:space="preserve">La première, </w:t>
      </w:r>
      <w:r w:rsidR="00127774" w:rsidRPr="00750F5B">
        <w:rPr>
          <w:sz w:val="22"/>
        </w:rPr>
        <w:t>« </w:t>
      </w:r>
      <w:r w:rsidR="008C54ED" w:rsidRPr="00750F5B">
        <w:rPr>
          <w:sz w:val="22"/>
        </w:rPr>
        <w:t>l’éloquence au service de la communication d’influence</w:t>
      </w:r>
      <w:r w:rsidR="00127774" w:rsidRPr="00750F5B">
        <w:rPr>
          <w:sz w:val="22"/>
        </w:rPr>
        <w:t> »</w:t>
      </w:r>
      <w:r w:rsidR="008C54ED" w:rsidRPr="00750F5B">
        <w:rPr>
          <w:sz w:val="22"/>
        </w:rPr>
        <w:t xml:space="preserve"> propose aux participants </w:t>
      </w:r>
      <w:r w:rsidR="00B30969" w:rsidRPr="00750F5B">
        <w:rPr>
          <w:sz w:val="22"/>
        </w:rPr>
        <w:t>quelques coachings « live » pour optimiser ses prises de parole en public, son éloquence et sa capacité d'influence</w:t>
      </w:r>
      <w:r w:rsidR="008C54ED" w:rsidRPr="00750F5B">
        <w:rPr>
          <w:sz w:val="22"/>
        </w:rPr>
        <w:t xml:space="preserve">. La seconde, </w:t>
      </w:r>
      <w:r w:rsidR="00127774" w:rsidRPr="00750F5B">
        <w:rPr>
          <w:sz w:val="22"/>
        </w:rPr>
        <w:t>« </w:t>
      </w:r>
      <w:r w:rsidR="008C54ED" w:rsidRPr="00750F5B">
        <w:rPr>
          <w:sz w:val="22"/>
        </w:rPr>
        <w:t>les six clés du langage non-verbal pour être irrésistible</w:t>
      </w:r>
      <w:r w:rsidR="00127774" w:rsidRPr="00750F5B">
        <w:rPr>
          <w:sz w:val="22"/>
        </w:rPr>
        <w:t> »</w:t>
      </w:r>
      <w:r w:rsidR="008C54ED" w:rsidRPr="00750F5B">
        <w:rPr>
          <w:sz w:val="22"/>
        </w:rPr>
        <w:t xml:space="preserve"> </w:t>
      </w:r>
      <w:proofErr w:type="gramStart"/>
      <w:r w:rsidR="008C54ED" w:rsidRPr="00750F5B">
        <w:rPr>
          <w:sz w:val="22"/>
        </w:rPr>
        <w:t>donne</w:t>
      </w:r>
      <w:proofErr w:type="gramEnd"/>
      <w:r w:rsidR="008C54ED" w:rsidRPr="00750F5B">
        <w:rPr>
          <w:sz w:val="22"/>
        </w:rPr>
        <w:t xml:space="preserve"> les clés </w:t>
      </w:r>
      <w:r w:rsidR="00B30969" w:rsidRPr="00750F5B">
        <w:rPr>
          <w:sz w:val="22"/>
        </w:rPr>
        <w:t>pour mieux interpréter le langage corporel de ses interlocuteurs et influencer son bien-être personnel grâce à sa propre communication non verbale.</w:t>
      </w:r>
      <w:r w:rsidR="008C54ED" w:rsidRPr="00750F5B">
        <w:rPr>
          <w:sz w:val="22"/>
        </w:rPr>
        <w:t xml:space="preserve"> La troisième, </w:t>
      </w:r>
      <w:r w:rsidR="00127774" w:rsidRPr="00750F5B">
        <w:rPr>
          <w:sz w:val="22"/>
        </w:rPr>
        <w:t>« </w:t>
      </w:r>
      <w:r w:rsidR="008C54ED" w:rsidRPr="00750F5B">
        <w:rPr>
          <w:sz w:val="22"/>
        </w:rPr>
        <w:t>les mécanismes psychologiques de la persuasion</w:t>
      </w:r>
      <w:r w:rsidR="00127774" w:rsidRPr="00750F5B">
        <w:rPr>
          <w:sz w:val="22"/>
        </w:rPr>
        <w:t> »</w:t>
      </w:r>
      <w:r w:rsidR="008C54ED" w:rsidRPr="00750F5B">
        <w:rPr>
          <w:sz w:val="22"/>
        </w:rPr>
        <w:t xml:space="preserve"> se penche sur </w:t>
      </w:r>
      <w:r w:rsidR="00B30969" w:rsidRPr="00750F5B">
        <w:rPr>
          <w:sz w:val="22"/>
        </w:rPr>
        <w:t>les dernières avancées en psychologie de l'influence et de la manipulation</w:t>
      </w:r>
      <w:r w:rsidR="008C54ED" w:rsidRPr="00750F5B">
        <w:rPr>
          <w:sz w:val="22"/>
        </w:rPr>
        <w:t xml:space="preserve">. La quatrième, </w:t>
      </w:r>
      <w:r w:rsidR="00127774" w:rsidRPr="00750F5B">
        <w:rPr>
          <w:sz w:val="22"/>
        </w:rPr>
        <w:t>« </w:t>
      </w:r>
      <w:r w:rsidR="008C54ED" w:rsidRPr="00750F5B">
        <w:rPr>
          <w:sz w:val="22"/>
        </w:rPr>
        <w:t>comment détecter le mensonge en situation de recrutement ?</w:t>
      </w:r>
      <w:r w:rsidR="00127774" w:rsidRPr="00750F5B">
        <w:rPr>
          <w:sz w:val="22"/>
        </w:rPr>
        <w:t> »</w:t>
      </w:r>
      <w:r w:rsidR="008C54ED" w:rsidRPr="00750F5B">
        <w:rPr>
          <w:sz w:val="22"/>
        </w:rPr>
        <w:t xml:space="preserve"> s’appuie sur </w:t>
      </w:r>
      <w:r w:rsidR="00E71815" w:rsidRPr="00750F5B">
        <w:rPr>
          <w:sz w:val="22"/>
        </w:rPr>
        <w:t>les dernières avancées en psychologie du mensonge et les nouvelles technologies utilisables en recrutement</w:t>
      </w:r>
      <w:r w:rsidR="008C54ED" w:rsidRPr="00750F5B">
        <w:rPr>
          <w:sz w:val="22"/>
        </w:rPr>
        <w:t xml:space="preserve">. Et la dernière, </w:t>
      </w:r>
      <w:r w:rsidR="00127774" w:rsidRPr="00750F5B">
        <w:rPr>
          <w:sz w:val="22"/>
        </w:rPr>
        <w:t>« </w:t>
      </w:r>
      <w:r w:rsidR="008C54ED" w:rsidRPr="00750F5B">
        <w:rPr>
          <w:sz w:val="22"/>
        </w:rPr>
        <w:t>l’art de l’hypnose au service de l’orateur</w:t>
      </w:r>
      <w:r w:rsidR="00127774" w:rsidRPr="00750F5B">
        <w:rPr>
          <w:sz w:val="22"/>
        </w:rPr>
        <w:t> »</w:t>
      </w:r>
      <w:r w:rsidR="008C54ED" w:rsidRPr="00750F5B">
        <w:rPr>
          <w:sz w:val="22"/>
        </w:rPr>
        <w:t xml:space="preserve">  </w:t>
      </w:r>
      <w:r w:rsidR="00E71815" w:rsidRPr="00750F5B">
        <w:rPr>
          <w:sz w:val="22"/>
        </w:rPr>
        <w:t>montrera comment des personnages considérés comme les plus grands orateurs de notre époque, utilisent des techniques rhétoriques également utilisées dans la communicati</w:t>
      </w:r>
      <w:r w:rsidR="005C03CC">
        <w:rPr>
          <w:sz w:val="22"/>
        </w:rPr>
        <w:t>on hypnotique pour fasciner et électriser</w:t>
      </w:r>
      <w:r w:rsidR="00E71815" w:rsidRPr="00750F5B">
        <w:rPr>
          <w:sz w:val="22"/>
        </w:rPr>
        <w:t xml:space="preserve"> les foules</w:t>
      </w:r>
      <w:r w:rsidR="008C54ED" w:rsidRPr="00750F5B">
        <w:rPr>
          <w:sz w:val="22"/>
        </w:rPr>
        <w:t xml:space="preserve">. </w:t>
      </w:r>
    </w:p>
    <w:p w:rsidR="008C54ED" w:rsidRPr="00750F5B" w:rsidRDefault="008C54ED" w:rsidP="0008214C">
      <w:pPr>
        <w:jc w:val="both"/>
        <w:rPr>
          <w:sz w:val="22"/>
        </w:rPr>
      </w:pPr>
    </w:p>
    <w:p w:rsidR="008C54ED" w:rsidRPr="00750F5B" w:rsidRDefault="008C54ED" w:rsidP="0008214C">
      <w:pPr>
        <w:jc w:val="both"/>
        <w:rPr>
          <w:sz w:val="22"/>
        </w:rPr>
      </w:pPr>
      <w:r w:rsidRPr="00750F5B">
        <w:rPr>
          <w:sz w:val="22"/>
        </w:rPr>
        <w:t>Le congrès B-Science s’adresse à toute personne souhaitant améliorer son influence auprès d’un public ou d’un interlocuteur. La variété des sujets abordés intéressera aussi bien des recruteurs, des commerciaux, des ent</w:t>
      </w:r>
      <w:r w:rsidR="003A4762">
        <w:rPr>
          <w:sz w:val="22"/>
        </w:rPr>
        <w:t>repreneurs et des communicants que des personnalités</w:t>
      </w:r>
      <w:r w:rsidR="00BB411E">
        <w:rPr>
          <w:sz w:val="22"/>
        </w:rPr>
        <w:t xml:space="preserve"> en quête d’outils éprouvés scientifiquement pour améliorer leurs relations interindividuelles</w:t>
      </w:r>
      <w:r w:rsidR="003A4762">
        <w:rPr>
          <w:sz w:val="22"/>
        </w:rPr>
        <w:t>.</w:t>
      </w:r>
    </w:p>
    <w:p w:rsidR="00782817" w:rsidRPr="00750F5B" w:rsidRDefault="00782817" w:rsidP="0008214C">
      <w:pPr>
        <w:jc w:val="both"/>
        <w:rPr>
          <w:sz w:val="22"/>
        </w:rPr>
      </w:pPr>
    </w:p>
    <w:p w:rsidR="00782817" w:rsidRPr="00750F5B" w:rsidRDefault="00782817" w:rsidP="0008214C">
      <w:pPr>
        <w:jc w:val="both"/>
        <w:rPr>
          <w:sz w:val="22"/>
        </w:rPr>
      </w:pPr>
      <w:r w:rsidRPr="00750F5B">
        <w:rPr>
          <w:sz w:val="22"/>
        </w:rPr>
        <w:t xml:space="preserve">Le prix de la journée comprend le petit déjeuner, le déjeuner ainsi qu’un cocktail. Outre les cinq conférences, </w:t>
      </w:r>
      <w:r w:rsidR="00B34C0E" w:rsidRPr="00750F5B">
        <w:rPr>
          <w:sz w:val="22"/>
        </w:rPr>
        <w:t xml:space="preserve">un </w:t>
      </w:r>
      <w:r w:rsidRPr="00750F5B">
        <w:rPr>
          <w:sz w:val="22"/>
        </w:rPr>
        <w:t xml:space="preserve">pack e-learning </w:t>
      </w:r>
      <w:r w:rsidR="00B34C0E" w:rsidRPr="00750F5B">
        <w:rPr>
          <w:sz w:val="22"/>
        </w:rPr>
        <w:t xml:space="preserve">sera offert aux participants à l’issue du congrès, comprenant </w:t>
      </w:r>
      <w:r w:rsidRPr="00750F5B">
        <w:rPr>
          <w:sz w:val="22"/>
        </w:rPr>
        <w:t xml:space="preserve">le </w:t>
      </w:r>
      <w:r w:rsidR="00127774" w:rsidRPr="00750F5B">
        <w:rPr>
          <w:sz w:val="22"/>
        </w:rPr>
        <w:t>« </w:t>
      </w:r>
      <w:r w:rsidRPr="00750F5B">
        <w:rPr>
          <w:sz w:val="22"/>
        </w:rPr>
        <w:t>KIT du Décodeur du Non Verbal</w:t>
      </w:r>
      <w:r w:rsidR="00127774" w:rsidRPr="00750F5B">
        <w:rPr>
          <w:sz w:val="22"/>
        </w:rPr>
        <w:t> »</w:t>
      </w:r>
      <w:r w:rsidRPr="00750F5B">
        <w:rPr>
          <w:sz w:val="22"/>
        </w:rPr>
        <w:t xml:space="preserve"> (97 euros), deux conférences « détection du mensonge : mythes, réalité et applications », « L’art de convaincre : les quatre piliers de l’argumentation » (49 euros) et une conférence bonus, « l’art d’avoir toujours raison : stratagèmes et techniques de débat ». </w:t>
      </w:r>
    </w:p>
    <w:p w:rsidR="00782817" w:rsidRPr="00750F5B" w:rsidRDefault="00782817" w:rsidP="0008214C">
      <w:pPr>
        <w:jc w:val="both"/>
        <w:rPr>
          <w:sz w:val="22"/>
        </w:rPr>
      </w:pPr>
    </w:p>
    <w:p w:rsidR="00782817" w:rsidRPr="00750F5B" w:rsidRDefault="00782817" w:rsidP="0008214C">
      <w:pPr>
        <w:jc w:val="both"/>
        <w:rPr>
          <w:sz w:val="22"/>
        </w:rPr>
      </w:pPr>
      <w:r w:rsidRPr="00750F5B">
        <w:rPr>
          <w:sz w:val="22"/>
        </w:rPr>
        <w:t>Le congrès B-</w:t>
      </w:r>
      <w:r w:rsidR="00D072B4">
        <w:rPr>
          <w:sz w:val="22"/>
        </w:rPr>
        <w:t>S</w:t>
      </w:r>
      <w:bookmarkStart w:id="0" w:name="_GoBack"/>
      <w:bookmarkEnd w:id="0"/>
      <w:r w:rsidRPr="00750F5B">
        <w:rPr>
          <w:sz w:val="22"/>
        </w:rPr>
        <w:t>cience se déroulera le samedi 28 novembre 2015</w:t>
      </w:r>
      <w:r w:rsidR="00127774" w:rsidRPr="00750F5B">
        <w:rPr>
          <w:sz w:val="22"/>
        </w:rPr>
        <w:t>, de 9h30 à 17h30,</w:t>
      </w:r>
      <w:r w:rsidRPr="00750F5B">
        <w:rPr>
          <w:sz w:val="22"/>
        </w:rPr>
        <w:t xml:space="preserve"> à l’hôtel Bedford (salon Pasquier), 17, rue de l’Arcade – 75008 Paris. </w:t>
      </w:r>
    </w:p>
    <w:p w:rsidR="00782817" w:rsidRPr="00750F5B" w:rsidRDefault="00782817" w:rsidP="0008214C">
      <w:pPr>
        <w:jc w:val="both"/>
        <w:rPr>
          <w:sz w:val="22"/>
        </w:rPr>
      </w:pPr>
    </w:p>
    <w:p w:rsidR="004E6A62" w:rsidRPr="00750F5B" w:rsidRDefault="00127774" w:rsidP="0008214C">
      <w:pPr>
        <w:jc w:val="both"/>
        <w:rPr>
          <w:sz w:val="22"/>
        </w:rPr>
      </w:pPr>
      <w:r w:rsidRPr="00750F5B">
        <w:rPr>
          <w:i/>
          <w:sz w:val="22"/>
        </w:rPr>
        <w:t xml:space="preserve">Pour les informations et les inscriptions, rendez-vous sur le site </w:t>
      </w:r>
      <w:hyperlink r:id="rId5" w:history="1">
        <w:r w:rsidRPr="00750F5B">
          <w:rPr>
            <w:rStyle w:val="Hyperlink"/>
            <w:i/>
            <w:sz w:val="22"/>
          </w:rPr>
          <w:t>http://www.othello-events.com</w:t>
        </w:r>
      </w:hyperlink>
      <w:r w:rsidRPr="00750F5B">
        <w:rPr>
          <w:i/>
          <w:sz w:val="22"/>
        </w:rPr>
        <w:t xml:space="preserve"> </w:t>
      </w:r>
    </w:p>
    <w:sectPr w:rsidR="004E6A62" w:rsidRPr="00750F5B" w:rsidSect="00B34C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4C"/>
    <w:rsid w:val="0008214C"/>
    <w:rsid w:val="0008432F"/>
    <w:rsid w:val="00127774"/>
    <w:rsid w:val="00153EF8"/>
    <w:rsid w:val="002F37AA"/>
    <w:rsid w:val="003A4762"/>
    <w:rsid w:val="004E6A62"/>
    <w:rsid w:val="0057240C"/>
    <w:rsid w:val="005B3F46"/>
    <w:rsid w:val="005C03CC"/>
    <w:rsid w:val="00750F5B"/>
    <w:rsid w:val="00782817"/>
    <w:rsid w:val="008C54ED"/>
    <w:rsid w:val="009D0D01"/>
    <w:rsid w:val="00A0127D"/>
    <w:rsid w:val="00B30969"/>
    <w:rsid w:val="00B34C0E"/>
    <w:rsid w:val="00B61AAF"/>
    <w:rsid w:val="00B8663E"/>
    <w:rsid w:val="00BB411E"/>
    <w:rsid w:val="00D072B4"/>
    <w:rsid w:val="00E71815"/>
    <w:rsid w:val="00F25B4D"/>
    <w:rsid w:val="00F95A2B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0B3F47B-1B4B-4DEF-926E-8F74C040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77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61A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3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thello-event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Gomont</dc:creator>
  <cp:keywords/>
  <dc:description/>
  <cp:lastModifiedBy>CSR14</cp:lastModifiedBy>
  <cp:revision>2</cp:revision>
  <cp:lastPrinted>2015-11-02T09:07:00Z</cp:lastPrinted>
  <dcterms:created xsi:type="dcterms:W3CDTF">2015-11-02T09:10:00Z</dcterms:created>
  <dcterms:modified xsi:type="dcterms:W3CDTF">2015-11-02T09:10:00Z</dcterms:modified>
</cp:coreProperties>
</file>